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CA" w:rsidRPr="00A2681B" w:rsidRDefault="00900FCA" w:rsidP="00900FC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81B">
        <w:rPr>
          <w:rFonts w:ascii="Times New Roman" w:hAnsi="Times New Roman" w:cs="Times New Roman"/>
          <w:b/>
          <w:sz w:val="28"/>
          <w:szCs w:val="28"/>
        </w:rPr>
        <w:t>8D01701 – «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Қазақ</w:t>
      </w:r>
      <w:proofErr w:type="spellEnd"/>
      <w:r w:rsidRPr="00A26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  <w:r w:rsidRPr="00A26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A26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әдебиеті</w:t>
      </w:r>
      <w:proofErr w:type="spellEnd"/>
      <w:proofErr w:type="gramStart"/>
      <w:r w:rsidRPr="00A2681B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proofErr w:type="gramEnd"/>
      <w:r w:rsidRPr="00A26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бағдарламасы</w:t>
      </w:r>
      <w:proofErr w:type="spellEnd"/>
    </w:p>
    <w:p w:rsidR="00FC142E" w:rsidRPr="00A2681B" w:rsidRDefault="00FC142E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8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«Педагогикалық білім беру кеңістігіндегі әдебиеттану мен фольклортану» пәні бойынша өзіндік жұмыстары үшін материалдар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1.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036C7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>
              <w:rPr>
                <w:lang w:val="kk-KZ"/>
              </w:rPr>
              <w:t>(</w:t>
            </w:r>
            <w:r w:rsidR="004C405B"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ДӨЖ 2.</w:t>
            </w:r>
            <w:r w:rsidRPr="004036C7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 оқытудың кәсіби құзіреттілік 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3.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4. </w:t>
            </w:r>
            <w:r w:rsidRPr="004036C7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FC142E" w:rsidRDefault="00FC142E" w:rsidP="004C405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5.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Ежелгі әдеби мұраларды оқытудың инновациялық технологиялары</w:t>
            </w:r>
          </w:p>
          <w:p w:rsidR="00FC142E" w:rsidRDefault="004C405B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Докторанттар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ДӨЖ 6.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Фольклорлық мұраларды оқытудың инновациялық технологиялары</w:t>
            </w:r>
          </w:p>
          <w:p w:rsidR="00FC142E" w:rsidRDefault="00FC142E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bookmarkStart w:id="0" w:name="_GoBack"/>
            <w:bookmarkEnd w:id="0"/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7.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Жаңартылған білім бағдарламасындағы өзекті мәселелер</w:t>
            </w:r>
            <w:r w:rsidR="00FC142E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="004C405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Default="00FC142E" w:rsidP="00FC142E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132D1F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132D1F" w:rsidRPr="00132D1F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316E7A" w:rsidRDefault="00132D1F" w:rsidP="00132D1F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32D1F" w:rsidRDefault="00132D1F" w:rsidP="00FC142E">
      <w:pPr>
        <w:pStyle w:val="21"/>
        <w:rPr>
          <w:sz w:val="24"/>
          <w:szCs w:val="24"/>
          <w:lang w:val="kk-KZ"/>
        </w:rPr>
      </w:pPr>
    </w:p>
    <w:sectPr w:rsidR="00132D1F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49" w:rsidRDefault="00A81249" w:rsidP="009E250C">
      <w:r>
        <w:separator/>
      </w:r>
    </w:p>
  </w:endnote>
  <w:endnote w:type="continuationSeparator" w:id="0">
    <w:p w:rsidR="00A81249" w:rsidRDefault="00A81249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49" w:rsidRDefault="00A81249" w:rsidP="009E250C">
      <w:r>
        <w:separator/>
      </w:r>
    </w:p>
  </w:footnote>
  <w:footnote w:type="continuationSeparator" w:id="0">
    <w:p w:rsidR="00A81249" w:rsidRDefault="00A81249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C2FDC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00B1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00FCA"/>
    <w:rsid w:val="00911739"/>
    <w:rsid w:val="009308D9"/>
    <w:rsid w:val="00933F84"/>
    <w:rsid w:val="009356DD"/>
    <w:rsid w:val="00936EC2"/>
    <w:rsid w:val="00943B28"/>
    <w:rsid w:val="009460CD"/>
    <w:rsid w:val="00946434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2681B"/>
    <w:rsid w:val="00A301A1"/>
    <w:rsid w:val="00A34A3E"/>
    <w:rsid w:val="00A35FF4"/>
    <w:rsid w:val="00A37AAE"/>
    <w:rsid w:val="00A419D6"/>
    <w:rsid w:val="00A45E4C"/>
    <w:rsid w:val="00A67BF2"/>
    <w:rsid w:val="00A74C99"/>
    <w:rsid w:val="00A81249"/>
    <w:rsid w:val="00A862CC"/>
    <w:rsid w:val="00A901AF"/>
    <w:rsid w:val="00A93D1B"/>
    <w:rsid w:val="00A9470C"/>
    <w:rsid w:val="00AA1A02"/>
    <w:rsid w:val="00AA38C3"/>
    <w:rsid w:val="00AA7BAF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B436DA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5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09001-EBE9-4FCC-BE90-09FCE6B1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19</cp:revision>
  <cp:lastPrinted>2018-09-21T02:05:00Z</cp:lastPrinted>
  <dcterms:created xsi:type="dcterms:W3CDTF">2018-11-07T15:38:00Z</dcterms:created>
  <dcterms:modified xsi:type="dcterms:W3CDTF">2025-09-17T12:57:00Z</dcterms:modified>
</cp:coreProperties>
</file>